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B9C" w:rsidRPr="000B0B9C" w:rsidRDefault="000B0B9C" w:rsidP="000B0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0B9C">
        <w:rPr>
          <w:rFonts w:ascii="Times New Roman" w:hAnsi="Times New Roman" w:cs="Times New Roman"/>
          <w:b/>
          <w:sz w:val="24"/>
          <w:szCs w:val="24"/>
        </w:rPr>
        <w:t>CONSULTA À</w:t>
      </w:r>
      <w:proofErr w:type="gramEnd"/>
      <w:r w:rsidRPr="000B0B9C">
        <w:rPr>
          <w:rFonts w:ascii="Times New Roman" w:hAnsi="Times New Roman" w:cs="Times New Roman"/>
          <w:b/>
          <w:sz w:val="24"/>
          <w:szCs w:val="24"/>
        </w:rPr>
        <w:t xml:space="preserve"> COMUNIDADE UNIVERSITÁRIA PARA ESCOLHA DO CANDIDATO A REITOR DA UFSC EM 2018 COMISSÃO ELEITORAL DE ENTIDADES DA UFSC (ANDES, APG, APUFSC, DCE e SINTUFSC)</w:t>
      </w:r>
    </w:p>
    <w:p w:rsidR="000B0B9C" w:rsidRPr="009264BA" w:rsidRDefault="000B0B9C" w:rsidP="000B0B9C">
      <w:pPr>
        <w:jc w:val="center"/>
        <w:rPr>
          <w:b/>
          <w:sz w:val="24"/>
          <w:szCs w:val="24"/>
        </w:rPr>
      </w:pPr>
    </w:p>
    <w:p w:rsidR="000B0B9C" w:rsidRPr="009264BA" w:rsidRDefault="000B0B9C" w:rsidP="000B0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4BA">
        <w:rPr>
          <w:rFonts w:ascii="Times New Roman" w:hAnsi="Times New Roman" w:cs="Times New Roman"/>
          <w:b/>
          <w:sz w:val="24"/>
          <w:szCs w:val="24"/>
        </w:rPr>
        <w:t>EDITAL</w:t>
      </w:r>
      <w:r w:rsidRPr="009264BA">
        <w:rPr>
          <w:rFonts w:ascii="Times New Roman" w:hAnsi="Times New Roman" w:cs="Times New Roman"/>
          <w:b/>
          <w:sz w:val="24"/>
          <w:szCs w:val="24"/>
        </w:rPr>
        <w:t xml:space="preserve"> Nº 00</w:t>
      </w:r>
      <w:r w:rsidRPr="009264BA">
        <w:rPr>
          <w:rFonts w:ascii="Times New Roman" w:hAnsi="Times New Roman" w:cs="Times New Roman"/>
          <w:b/>
          <w:sz w:val="24"/>
          <w:szCs w:val="24"/>
        </w:rPr>
        <w:t>1</w:t>
      </w:r>
      <w:r w:rsidRPr="009264BA">
        <w:rPr>
          <w:rFonts w:ascii="Times New Roman" w:hAnsi="Times New Roman" w:cs="Times New Roman"/>
          <w:b/>
          <w:sz w:val="24"/>
          <w:szCs w:val="24"/>
        </w:rPr>
        <w:t xml:space="preserve">/COMELEUFSC/2017-18, de </w:t>
      </w:r>
      <w:r w:rsidRPr="009264BA">
        <w:rPr>
          <w:rFonts w:ascii="Times New Roman" w:hAnsi="Times New Roman" w:cs="Times New Roman"/>
          <w:b/>
          <w:sz w:val="24"/>
          <w:szCs w:val="24"/>
        </w:rPr>
        <w:t>15 de fevereiro de 2018</w:t>
      </w:r>
      <w:r w:rsidRPr="009264B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264BA">
        <w:rPr>
          <w:rFonts w:ascii="Times New Roman" w:hAnsi="Times New Roman" w:cs="Times New Roman"/>
          <w:b/>
          <w:sz w:val="24"/>
          <w:szCs w:val="24"/>
        </w:rPr>
        <w:t xml:space="preserve">Orientações </w:t>
      </w:r>
      <w:proofErr w:type="gramStart"/>
      <w:r w:rsidRPr="009264BA">
        <w:rPr>
          <w:rFonts w:ascii="Times New Roman" w:hAnsi="Times New Roman" w:cs="Times New Roman"/>
          <w:b/>
          <w:sz w:val="24"/>
          <w:szCs w:val="24"/>
        </w:rPr>
        <w:t>dos inscrição</w:t>
      </w:r>
      <w:proofErr w:type="gramEnd"/>
      <w:r w:rsidRPr="009264BA">
        <w:rPr>
          <w:rFonts w:ascii="Times New Roman" w:hAnsi="Times New Roman" w:cs="Times New Roman"/>
          <w:b/>
          <w:sz w:val="24"/>
          <w:szCs w:val="24"/>
        </w:rPr>
        <w:t xml:space="preserve"> de candidatos</w:t>
      </w:r>
    </w:p>
    <w:p w:rsidR="000B0B9C" w:rsidRPr="009264BA" w:rsidRDefault="000B0B9C" w:rsidP="000B0B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B9C" w:rsidRPr="009264BA" w:rsidRDefault="000B0B9C" w:rsidP="000B0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BA">
        <w:rPr>
          <w:rFonts w:ascii="Times New Roman" w:hAnsi="Times New Roman" w:cs="Times New Roman"/>
          <w:sz w:val="24"/>
          <w:szCs w:val="24"/>
        </w:rPr>
        <w:t xml:space="preserve">A COMISSÃO ELEITORAL REPRESENTATIVA DE ENTIDADES DA UNIVERSIDADE FEDERAL DE SANTA CATARINA – ANDES, APG, </w:t>
      </w:r>
      <w:r w:rsidR="00653A52" w:rsidRPr="009264BA">
        <w:rPr>
          <w:rFonts w:ascii="Times New Roman" w:hAnsi="Times New Roman" w:cs="Times New Roman"/>
          <w:sz w:val="24"/>
          <w:szCs w:val="24"/>
        </w:rPr>
        <w:t xml:space="preserve">APUFSC, </w:t>
      </w:r>
      <w:r w:rsidRPr="009264BA">
        <w:rPr>
          <w:rFonts w:ascii="Times New Roman" w:hAnsi="Times New Roman" w:cs="Times New Roman"/>
          <w:sz w:val="24"/>
          <w:szCs w:val="24"/>
        </w:rPr>
        <w:t xml:space="preserve">DCE e SINTUFSC criada pelas </w:t>
      </w:r>
      <w:r w:rsidRPr="009264BA">
        <w:rPr>
          <w:rFonts w:ascii="Times New Roman" w:hAnsi="Times New Roman" w:cs="Times New Roman"/>
          <w:sz w:val="24"/>
          <w:szCs w:val="24"/>
        </w:rPr>
        <w:t>e</w:t>
      </w:r>
      <w:r w:rsidRPr="009264BA">
        <w:rPr>
          <w:rFonts w:ascii="Times New Roman" w:hAnsi="Times New Roman" w:cs="Times New Roman"/>
          <w:sz w:val="24"/>
          <w:szCs w:val="24"/>
        </w:rPr>
        <w:t>ntidades e designada através da Portaria nº 001/COMELEUFSC/201</w:t>
      </w:r>
      <w:r w:rsidRPr="009264BA">
        <w:rPr>
          <w:rFonts w:ascii="Times New Roman" w:hAnsi="Times New Roman" w:cs="Times New Roman"/>
          <w:sz w:val="24"/>
          <w:szCs w:val="24"/>
        </w:rPr>
        <w:t>7-18</w:t>
      </w:r>
      <w:r w:rsidRPr="009264BA">
        <w:rPr>
          <w:rFonts w:ascii="Times New Roman" w:hAnsi="Times New Roman" w:cs="Times New Roman"/>
          <w:sz w:val="24"/>
          <w:szCs w:val="24"/>
        </w:rPr>
        <w:t>, no uso de suas atribuições e de acordo com o disposto na Resolução nº 001/COMELEUFSC/201</w:t>
      </w:r>
      <w:r w:rsidRPr="009264BA">
        <w:rPr>
          <w:rFonts w:ascii="Times New Roman" w:hAnsi="Times New Roman" w:cs="Times New Roman"/>
          <w:sz w:val="24"/>
          <w:szCs w:val="24"/>
        </w:rPr>
        <w:t>7-18</w:t>
      </w:r>
      <w:r w:rsidRPr="009264BA">
        <w:rPr>
          <w:rFonts w:ascii="Times New Roman" w:hAnsi="Times New Roman" w:cs="Times New Roman"/>
          <w:sz w:val="24"/>
          <w:szCs w:val="24"/>
        </w:rPr>
        <w:t xml:space="preserve">, de </w:t>
      </w:r>
      <w:r w:rsidRPr="009264BA">
        <w:rPr>
          <w:rFonts w:ascii="Times New Roman" w:hAnsi="Times New Roman" w:cs="Times New Roman"/>
          <w:sz w:val="24"/>
          <w:szCs w:val="24"/>
        </w:rPr>
        <w:t>21  de novembro de 2017</w:t>
      </w:r>
      <w:r w:rsidR="001D4A61" w:rsidRPr="009264BA">
        <w:rPr>
          <w:rFonts w:ascii="Times New Roman" w:hAnsi="Times New Roman" w:cs="Times New Roman"/>
          <w:sz w:val="24"/>
          <w:szCs w:val="24"/>
        </w:rPr>
        <w:t>, torna público as orientações para as inscrições dos candidatos à reitor, para consulta pública a ser realizada, em primeiro turno, no dia 28 de março de 2018, e, em segundo turno, se for o caso, no dia 11 de abril de 2018.</w:t>
      </w:r>
    </w:p>
    <w:p w:rsidR="001D4A61" w:rsidRPr="009264BA" w:rsidRDefault="001D4A61" w:rsidP="000B0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BA">
        <w:rPr>
          <w:rFonts w:ascii="Times New Roman" w:hAnsi="Times New Roman" w:cs="Times New Roman"/>
          <w:sz w:val="24"/>
          <w:szCs w:val="24"/>
        </w:rPr>
        <w:t>Torna-se obrigatório</w:t>
      </w:r>
      <w:r w:rsidR="00E12202" w:rsidRPr="009264BA">
        <w:rPr>
          <w:rFonts w:ascii="Times New Roman" w:hAnsi="Times New Roman" w:cs="Times New Roman"/>
          <w:sz w:val="24"/>
          <w:szCs w:val="24"/>
        </w:rPr>
        <w:t xml:space="preserve"> a apresentação dos seguintes documentos no ato da inscrição:</w:t>
      </w:r>
    </w:p>
    <w:p w:rsidR="00F757E2" w:rsidRPr="009264BA" w:rsidRDefault="00F757E2" w:rsidP="000B0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BA">
        <w:rPr>
          <w:rFonts w:ascii="Times New Roman" w:hAnsi="Times New Roman" w:cs="Times New Roman"/>
          <w:sz w:val="24"/>
          <w:szCs w:val="24"/>
        </w:rPr>
        <w:t>- Requerimento de inscrição disponibilizado no site da COMELEUFSC em duas vias</w:t>
      </w:r>
      <w:r w:rsidRPr="009264BA">
        <w:rPr>
          <w:rFonts w:ascii="Times New Roman" w:hAnsi="Times New Roman" w:cs="Times New Roman"/>
          <w:sz w:val="24"/>
          <w:szCs w:val="24"/>
        </w:rPr>
        <w:t>;</w:t>
      </w:r>
    </w:p>
    <w:p w:rsidR="00E12202" w:rsidRPr="009264BA" w:rsidRDefault="00E12202" w:rsidP="000B0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BA">
        <w:rPr>
          <w:rFonts w:ascii="Times New Roman" w:hAnsi="Times New Roman" w:cs="Times New Roman"/>
          <w:sz w:val="24"/>
          <w:szCs w:val="24"/>
        </w:rPr>
        <w:t>- Cópia do RG do candidato;</w:t>
      </w:r>
    </w:p>
    <w:p w:rsidR="00E12202" w:rsidRPr="009264BA" w:rsidRDefault="00E12202" w:rsidP="000B0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BA">
        <w:rPr>
          <w:rFonts w:ascii="Times New Roman" w:hAnsi="Times New Roman" w:cs="Times New Roman"/>
          <w:sz w:val="24"/>
          <w:szCs w:val="24"/>
        </w:rPr>
        <w:t>- Comprovação da situação funcional na UFSC</w:t>
      </w:r>
      <w:r w:rsidR="0049568E" w:rsidRPr="009264BA">
        <w:rPr>
          <w:rFonts w:ascii="Times New Roman" w:hAnsi="Times New Roman" w:cs="Times New Roman"/>
          <w:sz w:val="24"/>
          <w:szCs w:val="24"/>
        </w:rPr>
        <w:t xml:space="preserve"> do candidato</w:t>
      </w:r>
      <w:r w:rsidRPr="009264BA">
        <w:rPr>
          <w:rFonts w:ascii="Times New Roman" w:hAnsi="Times New Roman" w:cs="Times New Roman"/>
          <w:sz w:val="24"/>
          <w:szCs w:val="24"/>
        </w:rPr>
        <w:t xml:space="preserve">, que comprove a condição de </w:t>
      </w:r>
      <w:r w:rsidRPr="009264BA">
        <w:rPr>
          <w:rFonts w:ascii="Times New Roman" w:hAnsi="Times New Roman" w:cs="Times New Roman"/>
          <w:sz w:val="24"/>
          <w:szCs w:val="24"/>
        </w:rPr>
        <w:t>servidor docente integrante dos dois níveis mais elevados da carreira do magistério (Professor Titular ou Professor Associado IV) ou que possua o título de Doutor, conforme legislação em vigor</w:t>
      </w:r>
      <w:r w:rsidRPr="009264BA">
        <w:rPr>
          <w:rFonts w:ascii="Times New Roman" w:hAnsi="Times New Roman" w:cs="Times New Roman"/>
          <w:sz w:val="24"/>
          <w:szCs w:val="24"/>
        </w:rPr>
        <w:t>;</w:t>
      </w:r>
    </w:p>
    <w:p w:rsidR="00E12202" w:rsidRPr="009264BA" w:rsidRDefault="00E12202" w:rsidP="00F757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BA">
        <w:rPr>
          <w:rFonts w:ascii="Times New Roman" w:hAnsi="Times New Roman" w:cs="Times New Roman"/>
          <w:sz w:val="24"/>
          <w:szCs w:val="24"/>
        </w:rPr>
        <w:t>- F</w:t>
      </w:r>
      <w:r w:rsidRPr="009264BA">
        <w:rPr>
          <w:rFonts w:ascii="Times New Roman" w:hAnsi="Times New Roman" w:cs="Times New Roman"/>
          <w:sz w:val="24"/>
          <w:szCs w:val="24"/>
        </w:rPr>
        <w:t>oto atual do candidato no tamanho de 5/7 (cinco por sete) e foto digitalizada em preto e branco ou colorida com as seguintes especificações: formato "</w:t>
      </w:r>
      <w:proofErr w:type="spellStart"/>
      <w:r w:rsidRPr="009264BA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9264BA">
        <w:rPr>
          <w:rFonts w:ascii="Times New Roman" w:hAnsi="Times New Roman" w:cs="Times New Roman"/>
          <w:sz w:val="24"/>
          <w:szCs w:val="24"/>
        </w:rPr>
        <w:t>" e dimensão em pixels: 161 x 225</w:t>
      </w:r>
      <w:r w:rsidRPr="009264BA">
        <w:rPr>
          <w:rFonts w:ascii="Times New Roman" w:hAnsi="Times New Roman" w:cs="Times New Roman"/>
          <w:sz w:val="24"/>
          <w:szCs w:val="24"/>
        </w:rPr>
        <w:t>;</w:t>
      </w:r>
    </w:p>
    <w:p w:rsidR="00F757E2" w:rsidRPr="009264BA" w:rsidRDefault="00F757E2" w:rsidP="00F757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BA">
        <w:rPr>
          <w:rFonts w:ascii="Times New Roman" w:hAnsi="Times New Roman" w:cs="Times New Roman"/>
          <w:sz w:val="24"/>
          <w:szCs w:val="24"/>
        </w:rPr>
        <w:t xml:space="preserve">- Nome </w:t>
      </w:r>
      <w:r w:rsidRPr="009264BA">
        <w:rPr>
          <w:rFonts w:ascii="Times New Roman" w:hAnsi="Times New Roman" w:cs="Times New Roman"/>
          <w:sz w:val="24"/>
          <w:szCs w:val="24"/>
        </w:rPr>
        <w:t>de</w:t>
      </w:r>
      <w:r w:rsidRPr="009264BA">
        <w:rPr>
          <w:rFonts w:ascii="Times New Roman" w:hAnsi="Times New Roman" w:cs="Times New Roman"/>
          <w:sz w:val="24"/>
          <w:szCs w:val="24"/>
        </w:rPr>
        <w:t xml:space="preserve"> até 30 </w:t>
      </w:r>
      <w:r w:rsidR="009264BA">
        <w:rPr>
          <w:rFonts w:ascii="Times New Roman" w:hAnsi="Times New Roman" w:cs="Times New Roman"/>
          <w:sz w:val="24"/>
          <w:szCs w:val="24"/>
        </w:rPr>
        <w:t xml:space="preserve">(trinta) </w:t>
      </w:r>
      <w:r w:rsidRPr="009264BA">
        <w:rPr>
          <w:rFonts w:ascii="Times New Roman" w:hAnsi="Times New Roman" w:cs="Times New Roman"/>
          <w:sz w:val="24"/>
          <w:szCs w:val="24"/>
        </w:rPr>
        <w:t>caracteres com espaços em branco</w:t>
      </w:r>
      <w:r w:rsidRPr="009264BA">
        <w:rPr>
          <w:rFonts w:ascii="Times New Roman" w:hAnsi="Times New Roman" w:cs="Times New Roman"/>
          <w:sz w:val="24"/>
          <w:szCs w:val="24"/>
        </w:rPr>
        <w:t xml:space="preserve"> para ser utilizado na urna de votação</w:t>
      </w:r>
      <w:r w:rsidRPr="009264BA">
        <w:rPr>
          <w:rFonts w:ascii="Times New Roman" w:hAnsi="Times New Roman" w:cs="Times New Roman"/>
          <w:sz w:val="24"/>
          <w:szCs w:val="24"/>
        </w:rPr>
        <w:t>;</w:t>
      </w:r>
    </w:p>
    <w:p w:rsidR="00F757E2" w:rsidRPr="009264BA" w:rsidRDefault="00F757E2" w:rsidP="000B0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BA">
        <w:rPr>
          <w:rFonts w:ascii="Times New Roman" w:hAnsi="Times New Roman" w:cs="Times New Roman"/>
          <w:sz w:val="24"/>
          <w:szCs w:val="24"/>
        </w:rPr>
        <w:t xml:space="preserve">- Número do candidato para ser utilizado na urna de votação. A escolha terá que ser entre os números a seguir e </w:t>
      </w:r>
      <w:r w:rsidR="0049568E" w:rsidRPr="009264BA">
        <w:rPr>
          <w:rFonts w:ascii="Times New Roman" w:hAnsi="Times New Roman" w:cs="Times New Roman"/>
          <w:sz w:val="24"/>
          <w:szCs w:val="24"/>
        </w:rPr>
        <w:t>os candidatos terão preferência por ordem de inscrição: 24, 26, 32, 34, 37, 38, 39, 41, 42, 46, 47, 48, 49, 52, 53, 56, 57, 58, 59, 60, 61, 62, 63, 64, 66, 67, 68, 69, 71, 72, 73, 74, 75, 76, 78, 79, 80.</w:t>
      </w:r>
    </w:p>
    <w:p w:rsidR="0049568E" w:rsidRPr="009264BA" w:rsidRDefault="0049568E" w:rsidP="000B0B9C">
      <w:pPr>
        <w:ind w:firstLine="708"/>
        <w:jc w:val="both"/>
        <w:rPr>
          <w:rStyle w:val="Forte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</w:pPr>
      <w:r w:rsidRPr="009264BA">
        <w:rPr>
          <w:rFonts w:ascii="Times New Roman" w:hAnsi="Times New Roman" w:cs="Times New Roman"/>
          <w:sz w:val="24"/>
          <w:szCs w:val="24"/>
        </w:rPr>
        <w:t>Reitera-se que o período das inscrições ser</w:t>
      </w:r>
      <w:r w:rsidR="000900A8">
        <w:rPr>
          <w:rFonts w:ascii="Times New Roman" w:hAnsi="Times New Roman" w:cs="Times New Roman"/>
          <w:sz w:val="24"/>
          <w:szCs w:val="24"/>
        </w:rPr>
        <w:t>á</w:t>
      </w:r>
      <w:r w:rsidRPr="009264BA">
        <w:rPr>
          <w:rFonts w:ascii="Times New Roman" w:hAnsi="Times New Roman" w:cs="Times New Roman"/>
          <w:sz w:val="24"/>
          <w:szCs w:val="24"/>
        </w:rPr>
        <w:t xml:space="preserve"> do dia </w:t>
      </w:r>
      <w:r w:rsidRPr="009264BA">
        <w:rPr>
          <w:rStyle w:val="Forte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19 a 22 de fevereiro de 2018</w:t>
      </w:r>
      <w:r w:rsidRPr="009264B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</w:t>
      </w:r>
      <w:r w:rsidRPr="009264BA">
        <w:rPr>
          <w:rFonts w:ascii="Times New Roman" w:hAnsi="Times New Roman" w:cs="Times New Roman"/>
          <w:color w:val="333333"/>
          <w:sz w:val="24"/>
          <w:szCs w:val="24"/>
        </w:rPr>
        <w:t>da</w:t>
      </w:r>
      <w:r w:rsidRPr="009264BA">
        <w:rPr>
          <w:rFonts w:ascii="Times New Roman" w:hAnsi="Times New Roman" w:cs="Times New Roman"/>
          <w:b/>
          <w:color w:val="333333"/>
          <w:sz w:val="24"/>
          <w:szCs w:val="24"/>
        </w:rPr>
        <w:t>s </w:t>
      </w:r>
      <w:r w:rsidRPr="009264BA">
        <w:rPr>
          <w:rStyle w:val="Forte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8 (oito) às 12 (doze) horas e das 14 (quatorze) às 18 (dezoito) horas</w:t>
      </w:r>
      <w:r w:rsidRPr="009264BA">
        <w:rPr>
          <w:rStyle w:val="Forte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 xml:space="preserve"> na sala da COMELEUFSC, localizada no térreo do Centro de Cultura e Eventos da UFSC.</w:t>
      </w:r>
      <w:bookmarkStart w:id="0" w:name="_GoBack"/>
      <w:bookmarkEnd w:id="0"/>
    </w:p>
    <w:p w:rsidR="0049568E" w:rsidRPr="009264BA" w:rsidRDefault="0049568E" w:rsidP="000B0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A61" w:rsidRPr="009264BA" w:rsidRDefault="001D4A61" w:rsidP="000B0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4BA">
        <w:rPr>
          <w:rFonts w:ascii="Times New Roman" w:hAnsi="Times New Roman" w:cs="Times New Roman"/>
          <w:sz w:val="24"/>
          <w:szCs w:val="24"/>
        </w:rPr>
        <w:t>Florianópolis, 15 de fevereiro de 2018.</w:t>
      </w:r>
    </w:p>
    <w:p w:rsidR="000B0B9C" w:rsidRPr="009264BA" w:rsidRDefault="000B0B9C" w:rsidP="00804845">
      <w:pPr>
        <w:ind w:firstLine="708"/>
        <w:jc w:val="center"/>
        <w:rPr>
          <w:sz w:val="24"/>
          <w:szCs w:val="24"/>
        </w:rPr>
      </w:pPr>
    </w:p>
    <w:p w:rsidR="0049568E" w:rsidRPr="009264BA" w:rsidRDefault="00804845" w:rsidP="0080484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264BA">
        <w:rPr>
          <w:sz w:val="24"/>
          <w:szCs w:val="24"/>
        </w:rPr>
        <w:t>COMISSÃO ELEITORAL DE ENTIDADES REPRESENTATIVAS DA UFSC</w:t>
      </w:r>
      <w:r w:rsidRPr="009264BA">
        <w:rPr>
          <w:sz w:val="24"/>
          <w:szCs w:val="24"/>
        </w:rPr>
        <w:br/>
        <w:t>COMELEUFSC 2017-2018</w:t>
      </w:r>
    </w:p>
    <w:sectPr w:rsidR="0049568E" w:rsidRPr="009264BA" w:rsidSect="009264BA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9C"/>
    <w:rsid w:val="000900A8"/>
    <w:rsid w:val="000B0B9C"/>
    <w:rsid w:val="001D4A61"/>
    <w:rsid w:val="0049568E"/>
    <w:rsid w:val="00653A52"/>
    <w:rsid w:val="006B2976"/>
    <w:rsid w:val="00804845"/>
    <w:rsid w:val="009264BA"/>
    <w:rsid w:val="00E12202"/>
    <w:rsid w:val="00F7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3D1B"/>
  <w15:chartTrackingRefBased/>
  <w15:docId w15:val="{3ED8A4C2-75B1-47E4-B315-DB0C5568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95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 Machado</dc:creator>
  <cp:keywords/>
  <dc:description/>
  <cp:lastModifiedBy>Gio Machado</cp:lastModifiedBy>
  <cp:revision>7</cp:revision>
  <cp:lastPrinted>2018-02-15T17:59:00Z</cp:lastPrinted>
  <dcterms:created xsi:type="dcterms:W3CDTF">2018-02-15T17:02:00Z</dcterms:created>
  <dcterms:modified xsi:type="dcterms:W3CDTF">2018-02-15T18:06:00Z</dcterms:modified>
</cp:coreProperties>
</file>